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F7" w:rsidRPr="00945569" w:rsidRDefault="00945569" w:rsidP="00945569">
      <w:pPr>
        <w:jc w:val="center"/>
        <w:rPr>
          <w:sz w:val="28"/>
        </w:rPr>
      </w:pPr>
      <w:r w:rsidRPr="00945569">
        <w:rPr>
          <w:sz w:val="28"/>
        </w:rPr>
        <w:t xml:space="preserve">Workshop </w:t>
      </w:r>
      <w:proofErr w:type="spellStart"/>
      <w:r w:rsidRPr="00945569">
        <w:rPr>
          <w:sz w:val="28"/>
        </w:rPr>
        <w:t>Calabi-Yau</w:t>
      </w:r>
      <w:proofErr w:type="spellEnd"/>
      <w:r w:rsidRPr="00945569">
        <w:rPr>
          <w:sz w:val="28"/>
        </w:rPr>
        <w:t xml:space="preserve"> Motives</w:t>
      </w:r>
    </w:p>
    <w:p w:rsidR="00945569" w:rsidRPr="00945569" w:rsidRDefault="00945569" w:rsidP="00945569">
      <w:pPr>
        <w:jc w:val="center"/>
        <w:rPr>
          <w:sz w:val="28"/>
        </w:rPr>
      </w:pPr>
      <w:r w:rsidRPr="00945569">
        <w:rPr>
          <w:sz w:val="28"/>
        </w:rPr>
        <w:t>28.-30.01.2019</w:t>
      </w:r>
    </w:p>
    <w:p w:rsidR="00945569" w:rsidRPr="00945569" w:rsidRDefault="00945569" w:rsidP="00945569">
      <w:pPr>
        <w:jc w:val="center"/>
        <w:rPr>
          <w:sz w:val="28"/>
          <w:u w:val="single"/>
        </w:rPr>
      </w:pPr>
      <w:r w:rsidRPr="00945569">
        <w:rPr>
          <w:sz w:val="28"/>
          <w:u w:val="single"/>
        </w:rPr>
        <w:t>Speakers:</w:t>
      </w:r>
    </w:p>
    <w:p w:rsidR="00945569" w:rsidRPr="00945569" w:rsidRDefault="00945569"/>
    <w:p w:rsidR="00945569" w:rsidRPr="00945569" w:rsidRDefault="00945569" w:rsidP="00945569">
      <w:pPr>
        <w:rPr>
          <w:sz w:val="24"/>
        </w:rPr>
      </w:pPr>
      <w:r w:rsidRPr="00945569">
        <w:rPr>
          <w:b/>
          <w:sz w:val="24"/>
        </w:rPr>
        <w:t>Noriko Yui</w:t>
      </w:r>
      <w:r w:rsidRPr="00945569">
        <w:rPr>
          <w:sz w:val="24"/>
        </w:rPr>
        <w:t xml:space="preserve"> (</w:t>
      </w:r>
      <w:proofErr w:type="spellStart"/>
      <w:r w:rsidRPr="00945569">
        <w:rPr>
          <w:sz w:val="24"/>
        </w:rPr>
        <w:t>Queen’s</w:t>
      </w:r>
      <w:proofErr w:type="spellEnd"/>
      <w:r w:rsidRPr="00945569">
        <w:rPr>
          <w:sz w:val="24"/>
        </w:rPr>
        <w:t xml:space="preserve"> University)  </w:t>
      </w:r>
    </w:p>
    <w:p w:rsidR="00945569" w:rsidRPr="00945569" w:rsidRDefault="00945569" w:rsidP="00945569">
      <w:pPr>
        <w:rPr>
          <w:sz w:val="24"/>
        </w:rPr>
      </w:pPr>
      <w:proofErr w:type="spellStart"/>
      <w:r w:rsidRPr="00945569">
        <w:rPr>
          <w:i/>
          <w:sz w:val="24"/>
        </w:rPr>
        <w:t>Four</w:t>
      </w:r>
      <w:proofErr w:type="spellEnd"/>
      <w:r w:rsidRPr="00945569">
        <w:rPr>
          <w:i/>
          <w:sz w:val="24"/>
        </w:rPr>
        <w:t xml:space="preserve">-dimensional Galois </w:t>
      </w:r>
      <w:proofErr w:type="spellStart"/>
      <w:r w:rsidRPr="00945569">
        <w:rPr>
          <w:i/>
          <w:sz w:val="24"/>
        </w:rPr>
        <w:t>representations</w:t>
      </w:r>
      <w:proofErr w:type="spellEnd"/>
      <w:r w:rsidRPr="00945569">
        <w:rPr>
          <w:i/>
          <w:sz w:val="24"/>
        </w:rPr>
        <w:t xml:space="preserve"> </w:t>
      </w:r>
      <w:proofErr w:type="spellStart"/>
      <w:r w:rsidRPr="00945569">
        <w:rPr>
          <w:i/>
          <w:sz w:val="24"/>
        </w:rPr>
        <w:t>arising</w:t>
      </w:r>
      <w:proofErr w:type="spellEnd"/>
      <w:r w:rsidRPr="00945569">
        <w:rPr>
          <w:i/>
          <w:sz w:val="24"/>
        </w:rPr>
        <w:t xml:space="preserve"> </w:t>
      </w:r>
      <w:proofErr w:type="spellStart"/>
      <w:r w:rsidRPr="00945569">
        <w:rPr>
          <w:i/>
          <w:sz w:val="24"/>
        </w:rPr>
        <w:t>from</w:t>
      </w:r>
      <w:proofErr w:type="spellEnd"/>
      <w:r w:rsidRPr="00945569">
        <w:rPr>
          <w:i/>
          <w:sz w:val="24"/>
        </w:rPr>
        <w:t xml:space="preserve"> </w:t>
      </w:r>
      <w:proofErr w:type="spellStart"/>
      <w:r w:rsidRPr="00945569">
        <w:rPr>
          <w:i/>
          <w:sz w:val="24"/>
        </w:rPr>
        <w:t>certain</w:t>
      </w:r>
      <w:proofErr w:type="spellEnd"/>
      <w:r w:rsidRPr="00945569">
        <w:rPr>
          <w:i/>
          <w:sz w:val="24"/>
        </w:rPr>
        <w:t xml:space="preserve"> </w:t>
      </w:r>
      <w:proofErr w:type="spellStart"/>
      <w:r w:rsidRPr="00945569">
        <w:rPr>
          <w:i/>
          <w:sz w:val="24"/>
        </w:rPr>
        <w:t>Calabi</w:t>
      </w:r>
      <w:proofErr w:type="spellEnd"/>
      <w:r w:rsidRPr="00945569">
        <w:rPr>
          <w:i/>
          <w:sz w:val="24"/>
        </w:rPr>
        <w:t>–</w:t>
      </w:r>
      <w:proofErr w:type="spellStart"/>
      <w:r w:rsidRPr="00945569">
        <w:rPr>
          <w:i/>
          <w:sz w:val="24"/>
        </w:rPr>
        <w:t>Yau</w:t>
      </w:r>
      <w:proofErr w:type="spellEnd"/>
      <w:r w:rsidRPr="00945569">
        <w:rPr>
          <w:i/>
          <w:sz w:val="24"/>
        </w:rPr>
        <w:t xml:space="preserve"> </w:t>
      </w:r>
      <w:proofErr w:type="spellStart"/>
      <w:r w:rsidRPr="00945569">
        <w:rPr>
          <w:i/>
          <w:sz w:val="24"/>
        </w:rPr>
        <w:t>threefolds</w:t>
      </w:r>
      <w:proofErr w:type="spellEnd"/>
      <w:r w:rsidRPr="00945569">
        <w:rPr>
          <w:sz w:val="24"/>
        </w:rPr>
        <w:t xml:space="preserve"> </w:t>
      </w:r>
    </w:p>
    <w:p w:rsidR="00945569" w:rsidRPr="00945569" w:rsidRDefault="00945569" w:rsidP="00945569">
      <w:pPr>
        <w:rPr>
          <w:sz w:val="24"/>
        </w:rPr>
      </w:pPr>
    </w:p>
    <w:p w:rsidR="00945569" w:rsidRPr="00945569" w:rsidRDefault="00945569" w:rsidP="00945569">
      <w:pPr>
        <w:spacing w:line="360" w:lineRule="auto"/>
        <w:rPr>
          <w:sz w:val="24"/>
        </w:rPr>
      </w:pPr>
      <w:proofErr w:type="spellStart"/>
      <w:r w:rsidRPr="00945569">
        <w:rPr>
          <w:sz w:val="24"/>
        </w:rPr>
        <w:t>We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consider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(</w:t>
      </w:r>
      <w:proofErr w:type="spellStart"/>
      <w:r w:rsidRPr="00945569">
        <w:rPr>
          <w:sz w:val="24"/>
        </w:rPr>
        <w:t>irreducible</w:t>
      </w:r>
      <w:proofErr w:type="spellEnd"/>
      <w:r w:rsidRPr="00945569">
        <w:rPr>
          <w:sz w:val="24"/>
        </w:rPr>
        <w:t xml:space="preserve">) </w:t>
      </w:r>
      <w:proofErr w:type="spellStart"/>
      <w:r w:rsidRPr="00945569">
        <w:rPr>
          <w:sz w:val="24"/>
        </w:rPr>
        <w:t>four</w:t>
      </w:r>
      <w:proofErr w:type="spellEnd"/>
      <w:r w:rsidRPr="00945569">
        <w:rPr>
          <w:sz w:val="24"/>
        </w:rPr>
        <w:t xml:space="preserve">-dimensional Galois </w:t>
      </w:r>
      <w:proofErr w:type="spellStart"/>
      <w:r w:rsidRPr="00945569">
        <w:rPr>
          <w:sz w:val="24"/>
        </w:rPr>
        <w:t>representations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arising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from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certain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Calabi</w:t>
      </w:r>
      <w:proofErr w:type="spellEnd"/>
      <w:r w:rsidRPr="00945569">
        <w:rPr>
          <w:sz w:val="24"/>
        </w:rPr>
        <w:t>–</w:t>
      </w:r>
      <w:proofErr w:type="spellStart"/>
      <w:r w:rsidRPr="00945569">
        <w:rPr>
          <w:sz w:val="24"/>
        </w:rPr>
        <w:t>Yau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threefolds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over</w:t>
      </w:r>
      <w:proofErr w:type="spellEnd"/>
      <w:r w:rsidRPr="00945569">
        <w:rPr>
          <w:sz w:val="24"/>
        </w:rPr>
        <w:t xml:space="preserve"> Q </w:t>
      </w:r>
      <w:proofErr w:type="spellStart"/>
      <w:r w:rsidRPr="00945569">
        <w:rPr>
          <w:sz w:val="24"/>
        </w:rPr>
        <w:t>with</w:t>
      </w:r>
      <w:proofErr w:type="spellEnd"/>
      <w:r w:rsidRPr="00945569">
        <w:rPr>
          <w:sz w:val="24"/>
        </w:rPr>
        <w:t xml:space="preserve"> all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Hodge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numbers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third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cohomology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groups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equal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to</w:t>
      </w:r>
      <w:proofErr w:type="spellEnd"/>
      <w:r w:rsidRPr="00945569">
        <w:rPr>
          <w:sz w:val="24"/>
        </w:rPr>
        <w:t xml:space="preserve"> 1. </w:t>
      </w:r>
      <w:proofErr w:type="spellStart"/>
      <w:r w:rsidRPr="00945569">
        <w:rPr>
          <w:sz w:val="24"/>
        </w:rPr>
        <w:t>There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are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many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examples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(</w:t>
      </w:r>
      <w:proofErr w:type="spellStart"/>
      <w:r w:rsidRPr="00945569">
        <w:rPr>
          <w:sz w:val="24"/>
        </w:rPr>
        <w:t>families</w:t>
      </w:r>
      <w:proofErr w:type="spellEnd"/>
      <w:r w:rsidRPr="00945569">
        <w:rPr>
          <w:sz w:val="24"/>
        </w:rPr>
        <w:t xml:space="preserve">)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such </w:t>
      </w:r>
      <w:proofErr w:type="spellStart"/>
      <w:r w:rsidRPr="00945569">
        <w:rPr>
          <w:sz w:val="24"/>
        </w:rPr>
        <w:t>Calabi</w:t>
      </w:r>
      <w:proofErr w:type="spellEnd"/>
      <w:r w:rsidRPr="00945569">
        <w:rPr>
          <w:sz w:val="24"/>
        </w:rPr>
        <w:t>–</w:t>
      </w:r>
      <w:proofErr w:type="spellStart"/>
      <w:r w:rsidRPr="00945569">
        <w:rPr>
          <w:sz w:val="24"/>
        </w:rPr>
        <w:t>Yau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threefolds</w:t>
      </w:r>
      <w:proofErr w:type="spellEnd"/>
      <w:r w:rsidRPr="00945569">
        <w:rPr>
          <w:sz w:val="24"/>
        </w:rPr>
        <w:t xml:space="preserve">. The </w:t>
      </w:r>
      <w:proofErr w:type="spellStart"/>
      <w:r w:rsidRPr="00945569">
        <w:rPr>
          <w:sz w:val="24"/>
        </w:rPr>
        <w:t>modularity</w:t>
      </w:r>
      <w:proofErr w:type="spellEnd"/>
      <w:r w:rsidRPr="00945569">
        <w:rPr>
          <w:sz w:val="24"/>
        </w:rPr>
        <w:t>/</w:t>
      </w:r>
      <w:proofErr w:type="spellStart"/>
      <w:r w:rsidRPr="00945569">
        <w:rPr>
          <w:sz w:val="24"/>
        </w:rPr>
        <w:t>automorphy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such </w:t>
      </w:r>
      <w:proofErr w:type="spellStart"/>
      <w:r w:rsidRPr="00945569">
        <w:rPr>
          <w:sz w:val="24"/>
        </w:rPr>
        <w:t>Calabi</w:t>
      </w:r>
      <w:proofErr w:type="spellEnd"/>
      <w:r w:rsidRPr="00945569">
        <w:rPr>
          <w:sz w:val="24"/>
        </w:rPr>
        <w:t>–</w:t>
      </w:r>
      <w:proofErr w:type="spellStart"/>
      <w:r w:rsidRPr="00945569">
        <w:rPr>
          <w:sz w:val="24"/>
        </w:rPr>
        <w:t>Yau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threefolds</w:t>
      </w:r>
      <w:proofErr w:type="spellEnd"/>
      <w:r w:rsidRPr="00945569">
        <w:rPr>
          <w:sz w:val="24"/>
        </w:rPr>
        <w:t xml:space="preserve"> will </w:t>
      </w:r>
      <w:proofErr w:type="spellStart"/>
      <w:r w:rsidRPr="00945569">
        <w:rPr>
          <w:sz w:val="24"/>
        </w:rPr>
        <w:t>be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main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topic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discussion</w:t>
      </w:r>
      <w:proofErr w:type="spellEnd"/>
      <w:r w:rsidRPr="00945569">
        <w:rPr>
          <w:sz w:val="24"/>
        </w:rPr>
        <w:t xml:space="preserve">. </w:t>
      </w:r>
      <w:proofErr w:type="spellStart"/>
      <w:r w:rsidRPr="00945569">
        <w:rPr>
          <w:sz w:val="24"/>
        </w:rPr>
        <w:t>There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are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two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venues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to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be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considered</w:t>
      </w:r>
      <w:proofErr w:type="spellEnd"/>
      <w:r w:rsidRPr="00945569">
        <w:rPr>
          <w:sz w:val="24"/>
        </w:rPr>
        <w:t xml:space="preserve">. In </w:t>
      </w:r>
      <w:proofErr w:type="spellStart"/>
      <w:r w:rsidRPr="00945569">
        <w:rPr>
          <w:sz w:val="24"/>
        </w:rPr>
        <w:t>one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venue</w:t>
      </w:r>
      <w:proofErr w:type="spellEnd"/>
      <w:r w:rsidRPr="00945569">
        <w:rPr>
          <w:sz w:val="24"/>
        </w:rPr>
        <w:t xml:space="preserve">, </w:t>
      </w:r>
      <w:proofErr w:type="spellStart"/>
      <w:r w:rsidRPr="00945569">
        <w:rPr>
          <w:sz w:val="24"/>
        </w:rPr>
        <w:t>we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ought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to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count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number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rational </w:t>
      </w:r>
      <w:proofErr w:type="spellStart"/>
      <w:r w:rsidRPr="00945569">
        <w:rPr>
          <w:sz w:val="24"/>
        </w:rPr>
        <w:t>points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over</w:t>
      </w:r>
      <w:proofErr w:type="spellEnd"/>
      <w:r w:rsidRPr="00945569">
        <w:rPr>
          <w:sz w:val="24"/>
        </w:rPr>
        <w:t xml:space="preserve"> finite </w:t>
      </w:r>
      <w:proofErr w:type="spellStart"/>
      <w:r w:rsidRPr="00945569">
        <w:rPr>
          <w:sz w:val="24"/>
        </w:rPr>
        <w:t>fields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these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Calabi</w:t>
      </w:r>
      <w:proofErr w:type="spellEnd"/>
      <w:r w:rsidRPr="00945569">
        <w:rPr>
          <w:sz w:val="24"/>
        </w:rPr>
        <w:t>–</w:t>
      </w:r>
      <w:proofErr w:type="spellStart"/>
      <w:r w:rsidRPr="00945569">
        <w:rPr>
          <w:sz w:val="24"/>
        </w:rPr>
        <w:t>Yau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threefolds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to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concoct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their</w:t>
      </w:r>
      <w:proofErr w:type="spellEnd"/>
      <w:r w:rsidRPr="00945569">
        <w:rPr>
          <w:sz w:val="24"/>
        </w:rPr>
        <w:t xml:space="preserve"> L-</w:t>
      </w:r>
      <w:proofErr w:type="spellStart"/>
      <w:r w:rsidRPr="00945569">
        <w:rPr>
          <w:sz w:val="24"/>
        </w:rPr>
        <w:t>series</w:t>
      </w:r>
      <w:proofErr w:type="spellEnd"/>
      <w:r w:rsidRPr="00945569">
        <w:rPr>
          <w:sz w:val="24"/>
        </w:rPr>
        <w:t xml:space="preserve">. In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other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venue</w:t>
      </w:r>
      <w:proofErr w:type="spellEnd"/>
      <w:r w:rsidRPr="00945569">
        <w:rPr>
          <w:sz w:val="24"/>
        </w:rPr>
        <w:t xml:space="preserve">, </w:t>
      </w:r>
      <w:proofErr w:type="spellStart"/>
      <w:r w:rsidRPr="00945569">
        <w:rPr>
          <w:sz w:val="24"/>
        </w:rPr>
        <w:t>we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ought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to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construct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some</w:t>
      </w:r>
      <w:proofErr w:type="spellEnd"/>
      <w:r w:rsidRPr="00945569">
        <w:rPr>
          <w:sz w:val="24"/>
        </w:rPr>
        <w:t xml:space="preserve"> modular</w:t>
      </w:r>
      <w:bookmarkStart w:id="0" w:name="_GoBack"/>
      <w:bookmarkEnd w:id="0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varieties</w:t>
      </w:r>
      <w:proofErr w:type="spellEnd"/>
      <w:r w:rsidRPr="00945569">
        <w:rPr>
          <w:sz w:val="24"/>
        </w:rPr>
        <w:t xml:space="preserve">, in </w:t>
      </w:r>
      <w:proofErr w:type="spellStart"/>
      <w:r w:rsidRPr="00945569">
        <w:rPr>
          <w:sz w:val="24"/>
        </w:rPr>
        <w:t>this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case</w:t>
      </w:r>
      <w:proofErr w:type="spellEnd"/>
      <w:r w:rsidRPr="00945569">
        <w:rPr>
          <w:sz w:val="24"/>
        </w:rPr>
        <w:t xml:space="preserve">, </w:t>
      </w:r>
      <w:proofErr w:type="spellStart"/>
      <w:r w:rsidRPr="00945569">
        <w:rPr>
          <w:sz w:val="24"/>
        </w:rPr>
        <w:t>conjecturally</w:t>
      </w:r>
      <w:proofErr w:type="spellEnd"/>
      <w:r w:rsidRPr="00945569">
        <w:rPr>
          <w:sz w:val="24"/>
        </w:rPr>
        <w:t xml:space="preserve">, Siegel modular </w:t>
      </w:r>
      <w:proofErr w:type="spellStart"/>
      <w:r w:rsidRPr="00945569">
        <w:rPr>
          <w:sz w:val="24"/>
        </w:rPr>
        <w:t>forms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weight</w:t>
      </w:r>
      <w:proofErr w:type="spellEnd"/>
      <w:r w:rsidRPr="00945569">
        <w:rPr>
          <w:sz w:val="24"/>
        </w:rPr>
        <w:t xml:space="preserve"> 3 and </w:t>
      </w:r>
      <w:proofErr w:type="spellStart"/>
      <w:r w:rsidRPr="00945569">
        <w:rPr>
          <w:sz w:val="24"/>
        </w:rPr>
        <w:t>genus</w:t>
      </w:r>
      <w:proofErr w:type="spellEnd"/>
      <w:r w:rsidRPr="00945569">
        <w:rPr>
          <w:sz w:val="24"/>
        </w:rPr>
        <w:t xml:space="preserve"> 2 on </w:t>
      </w:r>
      <w:proofErr w:type="spellStart"/>
      <w:r w:rsidRPr="00945569">
        <w:rPr>
          <w:sz w:val="24"/>
        </w:rPr>
        <w:t>some</w:t>
      </w:r>
      <w:proofErr w:type="spellEnd"/>
      <w:r w:rsidRPr="00945569">
        <w:rPr>
          <w:sz w:val="24"/>
        </w:rPr>
        <w:t xml:space="preserve"> paramodular </w:t>
      </w:r>
      <w:proofErr w:type="spellStart"/>
      <w:r w:rsidRPr="00945569">
        <w:rPr>
          <w:sz w:val="24"/>
        </w:rPr>
        <w:t>subgroups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Sp</w:t>
      </w:r>
      <w:proofErr w:type="spellEnd"/>
      <w:r w:rsidRPr="00945569">
        <w:rPr>
          <w:sz w:val="24"/>
        </w:rPr>
        <w:t>(</w:t>
      </w:r>
      <w:proofErr w:type="gramStart"/>
      <w:r w:rsidRPr="00945569">
        <w:rPr>
          <w:sz w:val="24"/>
        </w:rPr>
        <w:t>4,Z</w:t>
      </w:r>
      <w:proofErr w:type="gramEnd"/>
      <w:r w:rsidRPr="00945569">
        <w:rPr>
          <w:sz w:val="24"/>
        </w:rPr>
        <w:t xml:space="preserve">), and </w:t>
      </w:r>
      <w:proofErr w:type="spellStart"/>
      <w:r w:rsidRPr="00945569">
        <w:rPr>
          <w:sz w:val="24"/>
        </w:rPr>
        <w:t>then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compute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their</w:t>
      </w:r>
      <w:proofErr w:type="spellEnd"/>
      <w:r w:rsidRPr="00945569">
        <w:rPr>
          <w:sz w:val="24"/>
        </w:rPr>
        <w:t xml:space="preserve"> L-</w:t>
      </w:r>
      <w:proofErr w:type="spellStart"/>
      <w:r w:rsidRPr="00945569">
        <w:rPr>
          <w:sz w:val="24"/>
        </w:rPr>
        <w:t>series</w:t>
      </w:r>
      <w:proofErr w:type="spellEnd"/>
      <w:r w:rsidRPr="00945569">
        <w:rPr>
          <w:sz w:val="24"/>
        </w:rPr>
        <w:t xml:space="preserve">. Such modular </w:t>
      </w:r>
      <w:proofErr w:type="spellStart"/>
      <w:r w:rsidRPr="00945569">
        <w:rPr>
          <w:sz w:val="24"/>
        </w:rPr>
        <w:t>forms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may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be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constructed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using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Borcherds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forms</w:t>
      </w:r>
      <w:proofErr w:type="spellEnd"/>
      <w:r w:rsidRPr="00945569">
        <w:rPr>
          <w:sz w:val="24"/>
        </w:rPr>
        <w:t xml:space="preserve">. The </w:t>
      </w:r>
      <w:proofErr w:type="spellStart"/>
      <w:r w:rsidRPr="00945569">
        <w:rPr>
          <w:sz w:val="24"/>
        </w:rPr>
        <w:t>ultimate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aim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is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to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establish</w:t>
      </w:r>
      <w:proofErr w:type="spellEnd"/>
      <w:r w:rsidRPr="00945569">
        <w:rPr>
          <w:sz w:val="24"/>
        </w:rPr>
        <w:t xml:space="preserve"> a Langlands </w:t>
      </w:r>
      <w:proofErr w:type="spellStart"/>
      <w:r w:rsidRPr="00945569">
        <w:rPr>
          <w:sz w:val="24"/>
        </w:rPr>
        <w:t>correspondence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between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two</w:t>
      </w:r>
      <w:proofErr w:type="spellEnd"/>
      <w:r w:rsidRPr="00945569">
        <w:rPr>
          <w:sz w:val="24"/>
        </w:rPr>
        <w:t xml:space="preserve"> L-</w:t>
      </w:r>
      <w:proofErr w:type="spellStart"/>
      <w:r w:rsidRPr="00945569">
        <w:rPr>
          <w:sz w:val="24"/>
        </w:rPr>
        <w:t>series</w:t>
      </w:r>
      <w:proofErr w:type="spellEnd"/>
      <w:r w:rsidRPr="00945569">
        <w:rPr>
          <w:sz w:val="24"/>
        </w:rPr>
        <w:t xml:space="preserve">, </w:t>
      </w:r>
      <w:proofErr w:type="spellStart"/>
      <w:r w:rsidRPr="00945569">
        <w:rPr>
          <w:sz w:val="24"/>
        </w:rPr>
        <w:t>thereby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establishing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the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modularity</w:t>
      </w:r>
      <w:proofErr w:type="spellEnd"/>
      <w:r w:rsidRPr="00945569">
        <w:rPr>
          <w:sz w:val="24"/>
        </w:rPr>
        <w:t>/</w:t>
      </w:r>
      <w:proofErr w:type="spellStart"/>
      <w:r w:rsidRPr="00945569">
        <w:rPr>
          <w:sz w:val="24"/>
        </w:rPr>
        <w:t>automorphy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of</w:t>
      </w:r>
      <w:proofErr w:type="spellEnd"/>
      <w:r w:rsidRPr="00945569">
        <w:rPr>
          <w:sz w:val="24"/>
        </w:rPr>
        <w:t xml:space="preserve"> such </w:t>
      </w:r>
      <w:proofErr w:type="spellStart"/>
      <w:r w:rsidRPr="00945569">
        <w:rPr>
          <w:sz w:val="24"/>
        </w:rPr>
        <w:t>Calabi</w:t>
      </w:r>
      <w:proofErr w:type="spellEnd"/>
      <w:r w:rsidRPr="00945569">
        <w:rPr>
          <w:sz w:val="24"/>
        </w:rPr>
        <w:t>–</w:t>
      </w:r>
      <w:proofErr w:type="spellStart"/>
      <w:r w:rsidRPr="00945569">
        <w:rPr>
          <w:sz w:val="24"/>
        </w:rPr>
        <w:t>Yau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threefolds</w:t>
      </w:r>
      <w:proofErr w:type="spellEnd"/>
      <w:r w:rsidRPr="00945569">
        <w:rPr>
          <w:sz w:val="24"/>
        </w:rPr>
        <w:t xml:space="preserve">. This </w:t>
      </w:r>
      <w:proofErr w:type="spellStart"/>
      <w:r w:rsidRPr="00945569">
        <w:rPr>
          <w:sz w:val="24"/>
        </w:rPr>
        <w:t>is</w:t>
      </w:r>
      <w:proofErr w:type="spellEnd"/>
      <w:r w:rsidRPr="00945569">
        <w:rPr>
          <w:sz w:val="24"/>
        </w:rPr>
        <w:t xml:space="preserve"> a </w:t>
      </w:r>
      <w:proofErr w:type="spellStart"/>
      <w:r w:rsidRPr="00945569">
        <w:rPr>
          <w:sz w:val="24"/>
        </w:rPr>
        <w:t>joint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work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with</w:t>
      </w:r>
      <w:proofErr w:type="spellEnd"/>
      <w:r w:rsidRPr="00945569">
        <w:rPr>
          <w:sz w:val="24"/>
        </w:rPr>
        <w:t xml:space="preserve"> </w:t>
      </w:r>
      <w:proofErr w:type="spellStart"/>
      <w:r w:rsidRPr="00945569">
        <w:rPr>
          <w:sz w:val="24"/>
        </w:rPr>
        <w:t>Yifan</w:t>
      </w:r>
      <w:proofErr w:type="spellEnd"/>
      <w:r w:rsidRPr="00945569">
        <w:rPr>
          <w:sz w:val="24"/>
        </w:rPr>
        <w:t xml:space="preserve"> Yang (National Taiwan University).</w:t>
      </w:r>
    </w:p>
    <w:p w:rsidR="00945569" w:rsidRPr="00945569" w:rsidRDefault="00945569" w:rsidP="00945569">
      <w:pPr>
        <w:spacing w:line="360" w:lineRule="auto"/>
        <w:rPr>
          <w:sz w:val="24"/>
        </w:rPr>
      </w:pPr>
    </w:p>
    <w:sectPr w:rsidR="00945569" w:rsidRPr="00945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9"/>
    <w:rsid w:val="000D18F7"/>
    <w:rsid w:val="009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772C"/>
  <w15:chartTrackingRefBased/>
  <w15:docId w15:val="{A8F7A051-0C3B-47C4-A3FA-CB4539A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CF35699.dotm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Bonmann, Estelle</dc:creator>
  <cp:keywords/>
  <dc:description/>
  <cp:lastModifiedBy>Bonmann, Estelle</cp:lastModifiedBy>
  <cp:revision>1</cp:revision>
  <dcterms:created xsi:type="dcterms:W3CDTF">2019-01-14T10:53:00Z</dcterms:created>
  <dcterms:modified xsi:type="dcterms:W3CDTF">2019-01-14T10:56:00Z</dcterms:modified>
</cp:coreProperties>
</file>